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41" w:rsidRPr="00707552" w:rsidRDefault="00847941" w:rsidP="00847941">
      <w:pPr>
        <w:pStyle w:val="Contedodequadro"/>
        <w:spacing w:after="0"/>
        <w:jc w:val="center"/>
        <w:rPr>
          <w:rFonts w:cs="Times New Roman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C0239BA" wp14:editId="4C6D4E6A">
            <wp:simplePos x="0" y="0"/>
            <wp:positionH relativeFrom="column">
              <wp:posOffset>-28575</wp:posOffset>
            </wp:positionH>
            <wp:positionV relativeFrom="paragraph">
              <wp:posOffset>13970</wp:posOffset>
            </wp:positionV>
            <wp:extent cx="885825" cy="9948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552">
        <w:rPr>
          <w:rFonts w:cs="Times New Roman"/>
        </w:rPr>
        <w:t>ESTADO DO RIO GRANDE DO SUL</w:t>
      </w:r>
    </w:p>
    <w:p w:rsidR="00847941" w:rsidRPr="00707552" w:rsidRDefault="00847941" w:rsidP="00847941">
      <w:pPr>
        <w:pStyle w:val="Contedodequadro"/>
        <w:spacing w:after="0"/>
        <w:jc w:val="center"/>
        <w:rPr>
          <w:rFonts w:cs="Times New Roman"/>
          <w:b/>
          <w:sz w:val="22"/>
        </w:rPr>
      </w:pPr>
      <w:r w:rsidRPr="00707552">
        <w:rPr>
          <w:rFonts w:cs="Times New Roman"/>
          <w:b/>
          <w:sz w:val="22"/>
        </w:rPr>
        <w:t>PREFEITURA MUNICIPAL DE DOM PEDRO DE ALCÂNTARA</w:t>
      </w:r>
    </w:p>
    <w:p w:rsidR="00847941" w:rsidRPr="00707552" w:rsidRDefault="00847941" w:rsidP="00847941">
      <w:pPr>
        <w:pStyle w:val="Standard"/>
        <w:ind w:left="1260"/>
        <w:jc w:val="center"/>
        <w:rPr>
          <w:rFonts w:cs="Times New Roman"/>
        </w:rPr>
      </w:pPr>
      <w:r w:rsidRPr="00707552">
        <w:rPr>
          <w:rFonts w:cs="Times New Roman"/>
        </w:rPr>
        <w:t>Avenida Central, 89, Centro – Dom Pedro de Alcântara/RS</w:t>
      </w:r>
    </w:p>
    <w:p w:rsidR="00847941" w:rsidRPr="00707552" w:rsidRDefault="00847941" w:rsidP="00847941">
      <w:pPr>
        <w:pStyle w:val="Standard"/>
        <w:jc w:val="center"/>
        <w:rPr>
          <w:rFonts w:cs="Times New Roman"/>
        </w:rPr>
      </w:pPr>
      <w:r w:rsidRPr="00707552">
        <w:rPr>
          <w:rFonts w:cs="Times New Roman"/>
        </w:rPr>
        <w:t xml:space="preserve">Fone: (51) 664 0011 – CEP: 95568-000 </w:t>
      </w:r>
    </w:p>
    <w:p w:rsidR="00CC72CD" w:rsidRPr="00701BE7" w:rsidRDefault="00CC72CD" w:rsidP="00CC72CD">
      <w:pPr>
        <w:jc w:val="center"/>
        <w:rPr>
          <w:rFonts w:ascii="Times New Roman" w:eastAsia="SimSun" w:hAnsi="Times New Roman" w:cs="Tahoma"/>
          <w:kern w:val="1"/>
          <w:sz w:val="16"/>
          <w:szCs w:val="16"/>
          <w:lang w:eastAsia="hi-IN" w:bidi="hi-IN"/>
        </w:rPr>
      </w:pPr>
    </w:p>
    <w:p w:rsidR="0074589D" w:rsidRDefault="008243E0" w:rsidP="00CC72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DECRETO</w:t>
      </w:r>
      <w:r w:rsidR="00BF0FFF">
        <w:rPr>
          <w:rFonts w:ascii="Arial" w:hAnsi="Arial" w:cs="Arial"/>
          <w:b/>
          <w:sz w:val="24"/>
          <w:szCs w:val="24"/>
          <w:u w:val="single"/>
        </w:rPr>
        <w:t xml:space="preserve"> Nº </w:t>
      </w:r>
      <w:r w:rsidR="003F7862">
        <w:rPr>
          <w:rFonts w:ascii="Arial" w:hAnsi="Arial" w:cs="Arial"/>
          <w:b/>
          <w:sz w:val="24"/>
          <w:szCs w:val="24"/>
          <w:u w:val="single"/>
        </w:rPr>
        <w:t>07</w:t>
      </w:r>
      <w:r w:rsidR="00A35506">
        <w:rPr>
          <w:rFonts w:ascii="Arial" w:hAnsi="Arial" w:cs="Arial"/>
          <w:b/>
          <w:sz w:val="24"/>
          <w:szCs w:val="24"/>
          <w:u w:val="single"/>
        </w:rPr>
        <w:t xml:space="preserve">/2023, DE </w:t>
      </w:r>
      <w:r w:rsidR="003F7862">
        <w:rPr>
          <w:rFonts w:ascii="Arial" w:hAnsi="Arial" w:cs="Arial"/>
          <w:b/>
          <w:sz w:val="24"/>
          <w:szCs w:val="24"/>
          <w:u w:val="single"/>
        </w:rPr>
        <w:t>27</w:t>
      </w:r>
      <w:r w:rsidR="00A35506">
        <w:rPr>
          <w:rFonts w:ascii="Arial" w:hAnsi="Arial" w:cs="Arial"/>
          <w:b/>
          <w:sz w:val="24"/>
          <w:szCs w:val="24"/>
          <w:u w:val="single"/>
        </w:rPr>
        <w:t>/01/2023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86444A" w:rsidRPr="00701BE7" w:rsidRDefault="0086444A" w:rsidP="0086444A">
      <w:pPr>
        <w:pStyle w:val="Recuodecorpodetexto"/>
        <w:ind w:left="4820"/>
        <w:jc w:val="left"/>
        <w:rPr>
          <w:rFonts w:cs="Arial"/>
          <w:sz w:val="16"/>
          <w:szCs w:val="16"/>
        </w:rPr>
      </w:pPr>
    </w:p>
    <w:p w:rsidR="000C7305" w:rsidRPr="000C7305" w:rsidRDefault="008471BE" w:rsidP="008243E0">
      <w:pPr>
        <w:pStyle w:val="Recuodecorpodetexto"/>
        <w:ind w:firstLine="5"/>
        <w:rPr>
          <w:rFonts w:cs="Arial"/>
          <w:szCs w:val="24"/>
        </w:rPr>
      </w:pPr>
      <w:r>
        <w:t xml:space="preserve">Altera a redação do </w:t>
      </w:r>
      <w:r w:rsidR="00575657">
        <w:t>“</w:t>
      </w:r>
      <w:r w:rsidR="006D5C88">
        <w:t>caput</w:t>
      </w:r>
      <w:r w:rsidR="00575657">
        <w:t>”</w:t>
      </w:r>
      <w:r w:rsidR="006D5C88">
        <w:t xml:space="preserve"> </w:t>
      </w:r>
      <w:r>
        <w:t>artigo 2º do Decreto nº 19/2021, de 03/05/2021.</w:t>
      </w:r>
    </w:p>
    <w:p w:rsidR="002B41EC" w:rsidRDefault="002B41EC" w:rsidP="00BA6691">
      <w:pPr>
        <w:pStyle w:val="Recuodecorpodetexto"/>
        <w:ind w:left="4536"/>
        <w:rPr>
          <w:rFonts w:cs="Arial"/>
          <w:szCs w:val="24"/>
        </w:rPr>
      </w:pPr>
    </w:p>
    <w:p w:rsidR="008243E0" w:rsidRDefault="003F7862" w:rsidP="008243E0">
      <w:pPr>
        <w:pStyle w:val="Recuodecorpodetexto"/>
        <w:ind w:left="0" w:firstLine="1985"/>
        <w:rPr>
          <w:rFonts w:cs="Arial"/>
          <w:szCs w:val="24"/>
        </w:rPr>
      </w:pPr>
      <w:r>
        <w:rPr>
          <w:rFonts w:cs="Arial"/>
          <w:b/>
          <w:szCs w:val="24"/>
        </w:rPr>
        <w:t>RODRIGO BOFF DAITX</w:t>
      </w:r>
      <w:r w:rsidR="00CF411C" w:rsidRPr="00CC72CD">
        <w:rPr>
          <w:rFonts w:cs="Arial"/>
          <w:szCs w:val="24"/>
        </w:rPr>
        <w:t>, Prefeito Municipal de Dom Pedro de Alcântara</w:t>
      </w:r>
      <w:r w:rsidR="00F13660">
        <w:rPr>
          <w:rFonts w:cs="Arial"/>
          <w:szCs w:val="24"/>
        </w:rPr>
        <w:t xml:space="preserve"> em exercício</w:t>
      </w:r>
      <w:r w:rsidR="00CF411C" w:rsidRPr="00CC72CD">
        <w:rPr>
          <w:rFonts w:cs="Arial"/>
          <w:szCs w:val="24"/>
        </w:rPr>
        <w:t xml:space="preserve">, Estado do Rio Grande do Sul, </w:t>
      </w:r>
      <w:r w:rsidR="008243E0" w:rsidRPr="008243E0">
        <w:rPr>
          <w:rFonts w:cs="Arial"/>
          <w:szCs w:val="24"/>
        </w:rPr>
        <w:t xml:space="preserve">usando as atribuições </w:t>
      </w:r>
      <w:r w:rsidR="008471BE">
        <w:rPr>
          <w:rFonts w:cs="Arial"/>
          <w:szCs w:val="24"/>
        </w:rPr>
        <w:t>legais</w:t>
      </w:r>
      <w:r w:rsidR="000C7305" w:rsidRPr="000C7305">
        <w:rPr>
          <w:rFonts w:cs="Arial"/>
          <w:szCs w:val="24"/>
        </w:rPr>
        <w:t>,</w:t>
      </w:r>
      <w:r w:rsidR="000C7305">
        <w:rPr>
          <w:rFonts w:cs="Arial"/>
          <w:szCs w:val="24"/>
        </w:rPr>
        <w:t xml:space="preserve"> </w:t>
      </w:r>
      <w:r w:rsidR="008471BE">
        <w:rPr>
          <w:rFonts w:cs="Arial"/>
          <w:szCs w:val="24"/>
        </w:rPr>
        <w:t>resolve:</w:t>
      </w:r>
    </w:p>
    <w:p w:rsidR="00701BE7" w:rsidRDefault="00701BE7" w:rsidP="008243E0">
      <w:pPr>
        <w:pStyle w:val="Recuodecorpodetexto"/>
        <w:ind w:left="0" w:firstLine="1985"/>
        <w:rPr>
          <w:rFonts w:cs="Arial"/>
          <w:szCs w:val="24"/>
        </w:rPr>
      </w:pPr>
    </w:p>
    <w:p w:rsidR="008243E0" w:rsidRDefault="008243E0" w:rsidP="008243E0">
      <w:pPr>
        <w:pStyle w:val="Recuodecorpodetexto"/>
        <w:ind w:left="0" w:firstLine="1985"/>
        <w:rPr>
          <w:rFonts w:cs="Arial"/>
          <w:b/>
          <w:szCs w:val="24"/>
        </w:rPr>
      </w:pPr>
      <w:r w:rsidRPr="000573F1">
        <w:rPr>
          <w:rFonts w:cs="Arial"/>
          <w:b/>
          <w:szCs w:val="24"/>
        </w:rPr>
        <w:t>DECRETA</w:t>
      </w:r>
      <w:r w:rsidR="008471BE">
        <w:rPr>
          <w:rFonts w:cs="Arial"/>
          <w:b/>
          <w:szCs w:val="24"/>
        </w:rPr>
        <w:t>R</w:t>
      </w:r>
    </w:p>
    <w:p w:rsidR="008471BE" w:rsidRDefault="008471BE" w:rsidP="008243E0">
      <w:pPr>
        <w:pStyle w:val="Recuodecorpodetexto"/>
        <w:ind w:left="0" w:firstLine="1985"/>
        <w:rPr>
          <w:rFonts w:cs="Arial"/>
          <w:b/>
          <w:szCs w:val="24"/>
        </w:rPr>
      </w:pPr>
    </w:p>
    <w:p w:rsidR="008471BE" w:rsidRDefault="008471BE" w:rsidP="008243E0">
      <w:pPr>
        <w:pStyle w:val="Recuodecorpodetexto"/>
        <w:ind w:left="0" w:firstLine="1985"/>
      </w:pPr>
      <w:r>
        <w:t xml:space="preserve">Art. 1º - O </w:t>
      </w:r>
      <w:r w:rsidR="00575657">
        <w:t>“</w:t>
      </w:r>
      <w:r w:rsidR="006D5C88">
        <w:t>caput</w:t>
      </w:r>
      <w:r w:rsidR="00575657">
        <w:t>”</w:t>
      </w:r>
      <w:r w:rsidR="006D5C88">
        <w:t xml:space="preserve"> do </w:t>
      </w:r>
      <w:r>
        <w:t xml:space="preserve">artigo 2º, do Decreto nº 19/2021, de 03 de maio de 2021, passa a vigorar com a seguinte redação: </w:t>
      </w:r>
    </w:p>
    <w:p w:rsidR="008471BE" w:rsidRDefault="008471BE" w:rsidP="008243E0">
      <w:pPr>
        <w:pStyle w:val="Recuodecorpodetexto"/>
        <w:ind w:left="0" w:firstLine="1985"/>
      </w:pPr>
    </w:p>
    <w:p w:rsidR="008471BE" w:rsidRDefault="008471BE" w:rsidP="008243E0">
      <w:pPr>
        <w:pStyle w:val="Recuodecorpodetexto"/>
        <w:ind w:left="0" w:firstLine="1985"/>
      </w:pPr>
      <w:r>
        <w:t>"Art. 2º - Os procedimentos e desenvolvimento das ações necessárias para a implementação do Plano de Ação no prazo serão de responsabilidade conjunta dos seguintes setores:</w:t>
      </w:r>
    </w:p>
    <w:p w:rsidR="008471BE" w:rsidRDefault="008471BE" w:rsidP="008243E0">
      <w:pPr>
        <w:pStyle w:val="Recuodecorpodetexto"/>
        <w:ind w:left="0" w:firstLine="1985"/>
      </w:pPr>
      <w:r>
        <w:t xml:space="preserve">I – Secretaria Municipal da Administração e Fazenda </w:t>
      </w:r>
    </w:p>
    <w:p w:rsidR="008471BE" w:rsidRDefault="008471BE" w:rsidP="008243E0">
      <w:pPr>
        <w:pStyle w:val="Recuodecorpodetexto"/>
        <w:ind w:left="0" w:firstLine="1985"/>
      </w:pPr>
      <w:r>
        <w:t xml:space="preserve">II – Contabilidade </w:t>
      </w:r>
    </w:p>
    <w:p w:rsidR="008471BE" w:rsidRDefault="008471BE" w:rsidP="008243E0">
      <w:pPr>
        <w:pStyle w:val="Recuodecorpodetexto"/>
        <w:ind w:left="0" w:firstLine="1985"/>
      </w:pPr>
      <w:r>
        <w:t xml:space="preserve">III – </w:t>
      </w:r>
      <w:r w:rsidR="003F7862">
        <w:t>Tesouraria</w:t>
      </w:r>
      <w:r>
        <w:t xml:space="preserve">" </w:t>
      </w:r>
    </w:p>
    <w:p w:rsidR="008471BE" w:rsidRDefault="008471BE" w:rsidP="008243E0">
      <w:pPr>
        <w:pStyle w:val="Recuodecorpodetexto"/>
        <w:ind w:left="0" w:firstLine="1985"/>
      </w:pPr>
    </w:p>
    <w:p w:rsidR="004F10A2" w:rsidRDefault="008471BE" w:rsidP="008243E0">
      <w:pPr>
        <w:pStyle w:val="Recuodecorpodetexto"/>
        <w:ind w:left="0" w:firstLine="1985"/>
      </w:pPr>
      <w:r>
        <w:t>Art. 2º - Este Decreto entrará em vigor na data de sua publicação</w:t>
      </w:r>
      <w:r w:rsidR="004F10A2">
        <w:t>.</w:t>
      </w:r>
    </w:p>
    <w:p w:rsidR="004F10A2" w:rsidRDefault="004F10A2" w:rsidP="008243E0">
      <w:pPr>
        <w:pStyle w:val="Recuodecorpodetexto"/>
        <w:ind w:left="0" w:firstLine="1985"/>
      </w:pPr>
    </w:p>
    <w:p w:rsidR="008243E0" w:rsidRDefault="004F10A2" w:rsidP="008243E0">
      <w:pPr>
        <w:pStyle w:val="Recuodecorpodetexto"/>
        <w:ind w:left="0" w:firstLine="1985"/>
      </w:pPr>
      <w:r>
        <w:t xml:space="preserve">Art. 3º - Revogam-se as disposições em contrário, especialmente, o </w:t>
      </w:r>
      <w:r w:rsidR="004961B2">
        <w:t xml:space="preserve">“caput” do </w:t>
      </w:r>
      <w:r w:rsidR="00A35506">
        <w:t>artigo 2º do Decreto 19/2021</w:t>
      </w:r>
      <w:r w:rsidR="003F7862">
        <w:t>, de 03/05/2021,</w:t>
      </w:r>
      <w:r w:rsidR="00A35506">
        <w:t xml:space="preserve"> e o Decreto nº 121/2022, de 15/12/2022.</w:t>
      </w:r>
    </w:p>
    <w:p w:rsidR="004F10A2" w:rsidRPr="008243E0" w:rsidRDefault="004F10A2" w:rsidP="008243E0">
      <w:pPr>
        <w:pStyle w:val="Recuodecorpodetexto"/>
        <w:ind w:left="0" w:firstLine="1985"/>
        <w:rPr>
          <w:rFonts w:cs="Arial"/>
          <w:szCs w:val="24"/>
        </w:rPr>
      </w:pPr>
    </w:p>
    <w:p w:rsidR="008243E0" w:rsidRDefault="008243E0" w:rsidP="008243E0">
      <w:pPr>
        <w:pStyle w:val="Recuodecorpodetexto"/>
        <w:ind w:left="0" w:firstLine="1985"/>
        <w:rPr>
          <w:rFonts w:cs="Arial"/>
          <w:szCs w:val="24"/>
        </w:rPr>
      </w:pPr>
      <w:r w:rsidRPr="008243E0">
        <w:rPr>
          <w:rFonts w:cs="Arial"/>
          <w:szCs w:val="24"/>
        </w:rPr>
        <w:t>Registre-se, publique-se e façam-se as devidas comunicações.</w:t>
      </w:r>
    </w:p>
    <w:p w:rsidR="00886D8E" w:rsidRPr="008243E0" w:rsidRDefault="00886D8E" w:rsidP="008243E0">
      <w:pPr>
        <w:pStyle w:val="Recuodecorpodetexto"/>
        <w:ind w:left="0" w:firstLine="1985"/>
        <w:rPr>
          <w:rFonts w:cs="Arial"/>
          <w:szCs w:val="24"/>
        </w:rPr>
      </w:pPr>
    </w:p>
    <w:p w:rsidR="000C7305" w:rsidRDefault="000C7305" w:rsidP="008243E0">
      <w:pPr>
        <w:pStyle w:val="Recuodecorpodetexto"/>
        <w:ind w:left="0" w:firstLine="1985"/>
        <w:rPr>
          <w:rFonts w:cs="Arial"/>
          <w:szCs w:val="24"/>
        </w:rPr>
      </w:pPr>
      <w:r w:rsidRPr="000C7305">
        <w:rPr>
          <w:rFonts w:cs="Arial"/>
          <w:szCs w:val="24"/>
        </w:rPr>
        <w:t>GABINETE DO PREFEITO MUNICIPAL DE DOM</w:t>
      </w:r>
      <w:r>
        <w:rPr>
          <w:rFonts w:cs="Arial"/>
          <w:szCs w:val="24"/>
        </w:rPr>
        <w:t xml:space="preserve"> </w:t>
      </w:r>
      <w:r w:rsidRPr="000C7305">
        <w:rPr>
          <w:rFonts w:cs="Arial"/>
          <w:szCs w:val="24"/>
        </w:rPr>
        <w:t xml:space="preserve">PEDRO DE ALCÂNTARA/RS, EM </w:t>
      </w:r>
      <w:r w:rsidR="003F7862">
        <w:rPr>
          <w:rFonts w:cs="Arial"/>
          <w:szCs w:val="24"/>
        </w:rPr>
        <w:t>27</w:t>
      </w:r>
      <w:r w:rsidR="00A35506">
        <w:rPr>
          <w:rFonts w:cs="Arial"/>
          <w:szCs w:val="24"/>
        </w:rPr>
        <w:t xml:space="preserve"> DE JANEIRO DE 2023</w:t>
      </w:r>
      <w:r>
        <w:rPr>
          <w:rFonts w:cs="Arial"/>
          <w:szCs w:val="24"/>
        </w:rPr>
        <w:t>.</w:t>
      </w:r>
    </w:p>
    <w:p w:rsidR="00F07E1A" w:rsidRDefault="00F07E1A" w:rsidP="008243E0">
      <w:pPr>
        <w:pStyle w:val="Recuodecorpodetexto"/>
        <w:ind w:left="0" w:firstLine="1985"/>
        <w:rPr>
          <w:rFonts w:cs="Arial"/>
          <w:szCs w:val="24"/>
        </w:rPr>
      </w:pPr>
    </w:p>
    <w:p w:rsidR="00F07E1A" w:rsidRPr="000C7305" w:rsidRDefault="00F07E1A" w:rsidP="008243E0">
      <w:pPr>
        <w:pStyle w:val="Recuodecorpodetexto"/>
        <w:ind w:left="0" w:firstLine="1985"/>
        <w:rPr>
          <w:rFonts w:cs="Arial"/>
          <w:szCs w:val="24"/>
        </w:rPr>
      </w:pPr>
    </w:p>
    <w:p w:rsidR="000C7305" w:rsidRDefault="000C7305" w:rsidP="008243E0">
      <w:pPr>
        <w:pStyle w:val="Recuodecorpodetexto"/>
        <w:ind w:left="0" w:firstLine="5"/>
        <w:rPr>
          <w:rFonts w:cs="Arial"/>
          <w:szCs w:val="24"/>
        </w:rPr>
      </w:pPr>
    </w:p>
    <w:p w:rsidR="00F07E1A" w:rsidRPr="00CC72CD" w:rsidRDefault="00F07E1A" w:rsidP="008243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86D8E">
        <w:rPr>
          <w:rFonts w:ascii="Arial" w:hAnsi="Arial" w:cs="Arial"/>
          <w:sz w:val="24"/>
          <w:szCs w:val="24"/>
        </w:rPr>
        <w:tab/>
      </w:r>
      <w:r w:rsidR="00886D8E">
        <w:rPr>
          <w:rFonts w:ascii="Arial" w:hAnsi="Arial" w:cs="Arial"/>
          <w:sz w:val="24"/>
          <w:szCs w:val="24"/>
        </w:rPr>
        <w:tab/>
      </w:r>
      <w:r w:rsidR="00886D8E">
        <w:rPr>
          <w:rFonts w:ascii="Arial" w:hAnsi="Arial" w:cs="Arial"/>
          <w:sz w:val="24"/>
          <w:szCs w:val="24"/>
        </w:rPr>
        <w:tab/>
      </w:r>
      <w:r w:rsidR="00886D8E">
        <w:rPr>
          <w:rFonts w:ascii="Arial" w:hAnsi="Arial" w:cs="Arial"/>
          <w:sz w:val="24"/>
          <w:szCs w:val="24"/>
        </w:rPr>
        <w:tab/>
      </w:r>
      <w:r w:rsidR="00886D8E">
        <w:rPr>
          <w:rFonts w:ascii="Arial" w:hAnsi="Arial" w:cs="Arial"/>
          <w:sz w:val="24"/>
          <w:szCs w:val="24"/>
        </w:rPr>
        <w:tab/>
      </w:r>
      <w:r w:rsidR="00886D8E">
        <w:rPr>
          <w:rFonts w:ascii="Arial" w:hAnsi="Arial" w:cs="Arial"/>
          <w:sz w:val="24"/>
          <w:szCs w:val="24"/>
        </w:rPr>
        <w:tab/>
      </w:r>
      <w:r w:rsidR="00886D8E">
        <w:rPr>
          <w:rFonts w:ascii="Arial" w:hAnsi="Arial" w:cs="Arial"/>
          <w:sz w:val="24"/>
          <w:szCs w:val="24"/>
        </w:rPr>
        <w:tab/>
      </w:r>
      <w:r w:rsidR="00F13660">
        <w:rPr>
          <w:rFonts w:ascii="Arial" w:hAnsi="Arial" w:cs="Arial"/>
          <w:sz w:val="24"/>
          <w:szCs w:val="24"/>
        </w:rPr>
        <w:t>RODRIGO BOFF DAITX</w:t>
      </w:r>
    </w:p>
    <w:p w:rsidR="00F07E1A" w:rsidRPr="00CC72CD" w:rsidRDefault="00F13660" w:rsidP="00F1366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="00F07E1A" w:rsidRPr="00CC72CD">
        <w:rPr>
          <w:rFonts w:ascii="Arial" w:hAnsi="Arial" w:cs="Arial"/>
          <w:sz w:val="24"/>
          <w:szCs w:val="24"/>
        </w:rPr>
        <w:t>Prefeito Municipal</w:t>
      </w:r>
      <w:r>
        <w:rPr>
          <w:rFonts w:ascii="Arial" w:hAnsi="Arial" w:cs="Arial"/>
          <w:sz w:val="24"/>
          <w:szCs w:val="24"/>
        </w:rPr>
        <w:t xml:space="preserve"> em exercício</w:t>
      </w:r>
    </w:p>
    <w:p w:rsidR="00701BE7" w:rsidRDefault="00701BE7" w:rsidP="00886D8E">
      <w:pPr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F07E1A" w:rsidRPr="00CC72CD" w:rsidRDefault="00F07E1A" w:rsidP="00886D8E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RAQUEL MODEL EVALDT HAHN</w:t>
      </w:r>
    </w:p>
    <w:p w:rsidR="00F07E1A" w:rsidRPr="000C7305" w:rsidRDefault="00886D8E" w:rsidP="00701BE7">
      <w:pPr>
        <w:ind w:left="3540" w:firstLine="708"/>
        <w:jc w:val="both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07E1A" w:rsidRPr="00CC72CD">
        <w:rPr>
          <w:rFonts w:ascii="Arial" w:hAnsi="Arial" w:cs="Arial"/>
          <w:sz w:val="24"/>
          <w:szCs w:val="24"/>
        </w:rPr>
        <w:t>Secretária Municipal da Adm. e Fazenda</w:t>
      </w:r>
    </w:p>
    <w:sectPr w:rsidR="00F07E1A" w:rsidRPr="000C7305" w:rsidSect="00707552">
      <w:pgSz w:w="11906" w:h="16838"/>
      <w:pgMar w:top="1134" w:right="1134" w:bottom="1134" w:left="1134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BF3"/>
    <w:multiLevelType w:val="hybridMultilevel"/>
    <w:tmpl w:val="4F7CBE46"/>
    <w:lvl w:ilvl="0" w:tplc="0A66263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4E83638"/>
    <w:multiLevelType w:val="hybridMultilevel"/>
    <w:tmpl w:val="A7D2D71C"/>
    <w:lvl w:ilvl="0" w:tplc="0A66263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1F80308B"/>
    <w:multiLevelType w:val="hybridMultilevel"/>
    <w:tmpl w:val="DFFE8DB6"/>
    <w:lvl w:ilvl="0" w:tplc="0A66263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23245A52"/>
    <w:multiLevelType w:val="hybridMultilevel"/>
    <w:tmpl w:val="B7FA61A4"/>
    <w:lvl w:ilvl="0" w:tplc="4830C4E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24E10B3F"/>
    <w:multiLevelType w:val="hybridMultilevel"/>
    <w:tmpl w:val="A2807656"/>
    <w:lvl w:ilvl="0" w:tplc="B4F47A5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 w15:restartNumberingAfterBreak="0">
    <w:nsid w:val="31C80C62"/>
    <w:multiLevelType w:val="hybridMultilevel"/>
    <w:tmpl w:val="A9661AE0"/>
    <w:lvl w:ilvl="0" w:tplc="C1207EB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39F829E6"/>
    <w:multiLevelType w:val="hybridMultilevel"/>
    <w:tmpl w:val="FEFA45E2"/>
    <w:lvl w:ilvl="0" w:tplc="F4585E0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 w15:restartNumberingAfterBreak="0">
    <w:nsid w:val="60D818CF"/>
    <w:multiLevelType w:val="hybridMultilevel"/>
    <w:tmpl w:val="03C268B8"/>
    <w:lvl w:ilvl="0" w:tplc="8B3C0D0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 w15:restartNumberingAfterBreak="0">
    <w:nsid w:val="6A0E6879"/>
    <w:multiLevelType w:val="hybridMultilevel"/>
    <w:tmpl w:val="A1E4213E"/>
    <w:lvl w:ilvl="0" w:tplc="0A66263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E4"/>
    <w:rsid w:val="00000A30"/>
    <w:rsid w:val="000025BC"/>
    <w:rsid w:val="00005B2C"/>
    <w:rsid w:val="0000749C"/>
    <w:rsid w:val="00014C05"/>
    <w:rsid w:val="000220CF"/>
    <w:rsid w:val="000573F1"/>
    <w:rsid w:val="00075241"/>
    <w:rsid w:val="000C2CBA"/>
    <w:rsid w:val="000C7305"/>
    <w:rsid w:val="000E62F2"/>
    <w:rsid w:val="001001E3"/>
    <w:rsid w:val="00106F64"/>
    <w:rsid w:val="00110993"/>
    <w:rsid w:val="00130A89"/>
    <w:rsid w:val="00142914"/>
    <w:rsid w:val="001512D1"/>
    <w:rsid w:val="00161BBC"/>
    <w:rsid w:val="00177B40"/>
    <w:rsid w:val="001834C9"/>
    <w:rsid w:val="001B4653"/>
    <w:rsid w:val="001C02D4"/>
    <w:rsid w:val="001C0459"/>
    <w:rsid w:val="001D6F63"/>
    <w:rsid w:val="001E7B14"/>
    <w:rsid w:val="00200E1F"/>
    <w:rsid w:val="00210822"/>
    <w:rsid w:val="00213399"/>
    <w:rsid w:val="00215EBD"/>
    <w:rsid w:val="002166E3"/>
    <w:rsid w:val="0021782D"/>
    <w:rsid w:val="00240095"/>
    <w:rsid w:val="00255993"/>
    <w:rsid w:val="00261045"/>
    <w:rsid w:val="00272A31"/>
    <w:rsid w:val="00283656"/>
    <w:rsid w:val="002A58C0"/>
    <w:rsid w:val="002B41EC"/>
    <w:rsid w:val="002C3C5E"/>
    <w:rsid w:val="002E509E"/>
    <w:rsid w:val="002E7EF1"/>
    <w:rsid w:val="002F0D60"/>
    <w:rsid w:val="002F1CEA"/>
    <w:rsid w:val="00304EF2"/>
    <w:rsid w:val="00333EEF"/>
    <w:rsid w:val="00340B14"/>
    <w:rsid w:val="00367BF4"/>
    <w:rsid w:val="00383FFD"/>
    <w:rsid w:val="003D1537"/>
    <w:rsid w:val="003F1A1C"/>
    <w:rsid w:val="003F2724"/>
    <w:rsid w:val="003F3D2E"/>
    <w:rsid w:val="003F4308"/>
    <w:rsid w:val="003F4F87"/>
    <w:rsid w:val="003F5D88"/>
    <w:rsid w:val="003F7862"/>
    <w:rsid w:val="00424DB7"/>
    <w:rsid w:val="004448F1"/>
    <w:rsid w:val="00454571"/>
    <w:rsid w:val="00454B3F"/>
    <w:rsid w:val="00456207"/>
    <w:rsid w:val="004675D1"/>
    <w:rsid w:val="0047017C"/>
    <w:rsid w:val="00476252"/>
    <w:rsid w:val="00491C54"/>
    <w:rsid w:val="004961B2"/>
    <w:rsid w:val="00496B64"/>
    <w:rsid w:val="004D7955"/>
    <w:rsid w:val="004E2AC4"/>
    <w:rsid w:val="004E3495"/>
    <w:rsid w:val="004E4123"/>
    <w:rsid w:val="004F10A2"/>
    <w:rsid w:val="004F6BAB"/>
    <w:rsid w:val="00504947"/>
    <w:rsid w:val="00507A43"/>
    <w:rsid w:val="0052078B"/>
    <w:rsid w:val="00521E23"/>
    <w:rsid w:val="005314DE"/>
    <w:rsid w:val="00562573"/>
    <w:rsid w:val="00575657"/>
    <w:rsid w:val="005A1F84"/>
    <w:rsid w:val="005A77E7"/>
    <w:rsid w:val="005C17C3"/>
    <w:rsid w:val="005C69FB"/>
    <w:rsid w:val="005E4D13"/>
    <w:rsid w:val="005F353C"/>
    <w:rsid w:val="005F436C"/>
    <w:rsid w:val="006054A4"/>
    <w:rsid w:val="006122FA"/>
    <w:rsid w:val="00621238"/>
    <w:rsid w:val="00622B0E"/>
    <w:rsid w:val="0062600D"/>
    <w:rsid w:val="00634428"/>
    <w:rsid w:val="0065249C"/>
    <w:rsid w:val="00661AD8"/>
    <w:rsid w:val="0067607D"/>
    <w:rsid w:val="006824BB"/>
    <w:rsid w:val="00684097"/>
    <w:rsid w:val="006B7E9C"/>
    <w:rsid w:val="006C0B2A"/>
    <w:rsid w:val="006D5C88"/>
    <w:rsid w:val="006E2C90"/>
    <w:rsid w:val="006F147C"/>
    <w:rsid w:val="006F6D8B"/>
    <w:rsid w:val="00701BE7"/>
    <w:rsid w:val="00707552"/>
    <w:rsid w:val="00717516"/>
    <w:rsid w:val="0072120D"/>
    <w:rsid w:val="007274A3"/>
    <w:rsid w:val="0074589D"/>
    <w:rsid w:val="00760DBC"/>
    <w:rsid w:val="007654B6"/>
    <w:rsid w:val="00783C04"/>
    <w:rsid w:val="00786EDE"/>
    <w:rsid w:val="00790BB9"/>
    <w:rsid w:val="007A5FAB"/>
    <w:rsid w:val="007F78CE"/>
    <w:rsid w:val="00804ED7"/>
    <w:rsid w:val="00816892"/>
    <w:rsid w:val="00821358"/>
    <w:rsid w:val="008243E0"/>
    <w:rsid w:val="00836368"/>
    <w:rsid w:val="008471BE"/>
    <w:rsid w:val="00847941"/>
    <w:rsid w:val="00851AC9"/>
    <w:rsid w:val="0086444A"/>
    <w:rsid w:val="008672DE"/>
    <w:rsid w:val="00871F99"/>
    <w:rsid w:val="00886D8E"/>
    <w:rsid w:val="008C3F70"/>
    <w:rsid w:val="008D293B"/>
    <w:rsid w:val="008D394C"/>
    <w:rsid w:val="008E68C9"/>
    <w:rsid w:val="008F7909"/>
    <w:rsid w:val="00902274"/>
    <w:rsid w:val="00927FDC"/>
    <w:rsid w:val="00935C6F"/>
    <w:rsid w:val="00946D50"/>
    <w:rsid w:val="009649E0"/>
    <w:rsid w:val="0098744C"/>
    <w:rsid w:val="009B24E6"/>
    <w:rsid w:val="009B4B63"/>
    <w:rsid w:val="009B5D42"/>
    <w:rsid w:val="009C75D1"/>
    <w:rsid w:val="00A021E5"/>
    <w:rsid w:val="00A059A1"/>
    <w:rsid w:val="00A2722C"/>
    <w:rsid w:val="00A35506"/>
    <w:rsid w:val="00A35B17"/>
    <w:rsid w:val="00A36A34"/>
    <w:rsid w:val="00A508AE"/>
    <w:rsid w:val="00A744BF"/>
    <w:rsid w:val="00A856C3"/>
    <w:rsid w:val="00AA705E"/>
    <w:rsid w:val="00AB7153"/>
    <w:rsid w:val="00AD3867"/>
    <w:rsid w:val="00AE6E0B"/>
    <w:rsid w:val="00AF3EB8"/>
    <w:rsid w:val="00B36997"/>
    <w:rsid w:val="00B644BA"/>
    <w:rsid w:val="00B70817"/>
    <w:rsid w:val="00B83C3A"/>
    <w:rsid w:val="00B870A4"/>
    <w:rsid w:val="00BA6691"/>
    <w:rsid w:val="00BF0FFF"/>
    <w:rsid w:val="00BF5947"/>
    <w:rsid w:val="00BF5DD4"/>
    <w:rsid w:val="00C21C81"/>
    <w:rsid w:val="00C254F3"/>
    <w:rsid w:val="00C27670"/>
    <w:rsid w:val="00C40B65"/>
    <w:rsid w:val="00C83B7F"/>
    <w:rsid w:val="00C9684E"/>
    <w:rsid w:val="00CA0273"/>
    <w:rsid w:val="00CB0B04"/>
    <w:rsid w:val="00CB50B5"/>
    <w:rsid w:val="00CB7047"/>
    <w:rsid w:val="00CC0D4A"/>
    <w:rsid w:val="00CC5BCB"/>
    <w:rsid w:val="00CC72CD"/>
    <w:rsid w:val="00CD2CDA"/>
    <w:rsid w:val="00CF411C"/>
    <w:rsid w:val="00CF5A4B"/>
    <w:rsid w:val="00D038C3"/>
    <w:rsid w:val="00D058EF"/>
    <w:rsid w:val="00D37870"/>
    <w:rsid w:val="00D51C25"/>
    <w:rsid w:val="00D5447D"/>
    <w:rsid w:val="00D626BC"/>
    <w:rsid w:val="00D7022B"/>
    <w:rsid w:val="00D84492"/>
    <w:rsid w:val="00D92081"/>
    <w:rsid w:val="00DC7FB2"/>
    <w:rsid w:val="00DE5F35"/>
    <w:rsid w:val="00DE6D58"/>
    <w:rsid w:val="00E2202D"/>
    <w:rsid w:val="00E259E3"/>
    <w:rsid w:val="00E3010F"/>
    <w:rsid w:val="00E32D6D"/>
    <w:rsid w:val="00E8004A"/>
    <w:rsid w:val="00E810E7"/>
    <w:rsid w:val="00E9096F"/>
    <w:rsid w:val="00E92764"/>
    <w:rsid w:val="00E96544"/>
    <w:rsid w:val="00EA3555"/>
    <w:rsid w:val="00EA698D"/>
    <w:rsid w:val="00EB1152"/>
    <w:rsid w:val="00EC1233"/>
    <w:rsid w:val="00EC2D6B"/>
    <w:rsid w:val="00ED32F2"/>
    <w:rsid w:val="00EE67E8"/>
    <w:rsid w:val="00EF167E"/>
    <w:rsid w:val="00EF3B31"/>
    <w:rsid w:val="00EF6CC1"/>
    <w:rsid w:val="00F02FB4"/>
    <w:rsid w:val="00F07E1A"/>
    <w:rsid w:val="00F13660"/>
    <w:rsid w:val="00F3638C"/>
    <w:rsid w:val="00F5108F"/>
    <w:rsid w:val="00F525E9"/>
    <w:rsid w:val="00FA0FFB"/>
    <w:rsid w:val="00FA129C"/>
    <w:rsid w:val="00FA46F5"/>
    <w:rsid w:val="00FB24CE"/>
    <w:rsid w:val="00FB46AE"/>
    <w:rsid w:val="00FB4EAC"/>
    <w:rsid w:val="00FC76E4"/>
    <w:rsid w:val="00FD710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8ADCC-45A4-454C-8025-BB7D2F0E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7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C7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tulo31">
    <w:name w:val="Título 31"/>
    <w:basedOn w:val="Standard"/>
    <w:rsid w:val="00FC76E4"/>
    <w:pPr>
      <w:keepNext/>
      <w:ind w:left="1260"/>
    </w:pPr>
    <w:rPr>
      <w:b/>
      <w:bCs/>
    </w:rPr>
  </w:style>
  <w:style w:type="paragraph" w:customStyle="1" w:styleId="Contedodequadro">
    <w:name w:val="Conteúdo de quadro"/>
    <w:basedOn w:val="Normal"/>
    <w:rsid w:val="00EE67E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7E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74589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4589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4589D"/>
    <w:pPr>
      <w:spacing w:after="0" w:line="240" w:lineRule="auto"/>
      <w:ind w:left="424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4589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A3C2D-7F66-475A-94F3-5C920D8D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admsms</dc:creator>
  <cp:keywords/>
  <dc:description/>
  <cp:lastModifiedBy>Prefeitura</cp:lastModifiedBy>
  <cp:revision>7</cp:revision>
  <cp:lastPrinted>2022-12-15T17:50:00Z</cp:lastPrinted>
  <dcterms:created xsi:type="dcterms:W3CDTF">2023-01-27T19:47:00Z</dcterms:created>
  <dcterms:modified xsi:type="dcterms:W3CDTF">2023-01-27T20:23:00Z</dcterms:modified>
</cp:coreProperties>
</file>